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5" w:rsidRDefault="00F63D45">
      <w:pPr>
        <w:rPr>
          <w:rFonts w:hint="eastAsia"/>
        </w:rPr>
      </w:pPr>
      <w:r w:rsidRPr="008C307B">
        <w:rPr>
          <w:rFonts w:asciiTheme="majorEastAsia" w:eastAsiaTheme="majorEastAsia" w:hAnsiTheme="majorEastAsia" w:hint="eastAsia"/>
          <w:b/>
          <w:sz w:val="28"/>
          <w:szCs w:val="28"/>
        </w:rPr>
        <w:t>981G5506楊智集</w:t>
      </w:r>
    </w:p>
    <w:p w:rsidR="00F63D45" w:rsidRDefault="00F63D45">
      <w:pPr>
        <w:rPr>
          <w:rFonts w:hint="eastAsia"/>
        </w:rPr>
      </w:pPr>
    </w:p>
    <w:p w:rsidR="00580BE1" w:rsidRDefault="00580BE1">
      <w:r>
        <w:rPr>
          <w:rFonts w:hint="eastAsia"/>
        </w:rPr>
        <w:t>1.</w:t>
      </w:r>
      <w:r>
        <w:rPr>
          <w:rFonts w:hint="eastAsia"/>
        </w:rPr>
        <w:t>智慧標章內涵與意義</w:t>
      </w:r>
    </w:p>
    <w:p w:rsidR="00580BE1" w:rsidRDefault="00580BE1">
      <w:r>
        <w:t>「智慧建築標章」</w:t>
      </w:r>
      <w:r w:rsidR="00A615F4">
        <w:rPr>
          <w:rFonts w:hint="eastAsia"/>
        </w:rPr>
        <w:t>之內涵</w:t>
      </w:r>
      <w:r>
        <w:t>代表該建築物之管理與使用在資訊通信、安全防災、健康舒適、設備節能、綜合佈線、系統整合和設施管理各方面機能具有相當程度之智慧化，</w:t>
      </w:r>
      <w:r w:rsidR="00A615F4">
        <w:rPr>
          <w:rFonts w:hint="eastAsia"/>
        </w:rPr>
        <w:t>其意義為</w:t>
      </w:r>
      <w:r>
        <w:t>有效達成建築物安全、健康、便利、舒適之使用效益，進而能增進環保、省能與兼具人性化管理之目標。</w:t>
      </w:r>
    </w:p>
    <w:p w:rsidR="00A615F4" w:rsidRDefault="00A615F4"/>
    <w:p w:rsidR="00A615F4" w:rsidRPr="00A615F4" w:rsidRDefault="008D4046">
      <w:r w:rsidRPr="00A615F4">
        <w:rPr>
          <w:rFonts w:hint="eastAsia"/>
        </w:rPr>
        <w:t>2.</w:t>
      </w:r>
      <w:r w:rsidRPr="00A615F4">
        <w:rPr>
          <w:rFonts w:hint="eastAsia"/>
        </w:rPr>
        <w:t>居家保全監控系</w:t>
      </w:r>
      <w:r w:rsidR="00A615F4" w:rsidRPr="00A615F4">
        <w:rPr>
          <w:rFonts w:hint="eastAsia"/>
        </w:rPr>
        <w:t>統應具備之內容</w:t>
      </w:r>
    </w:p>
    <w:p w:rsidR="009208D1" w:rsidRDefault="00A615F4">
      <w:pPr>
        <w:rPr>
          <w:rFonts w:asciiTheme="majorEastAsia" w:eastAsiaTheme="majorEastAsia" w:hAnsiTheme="majorEastAsia" w:cs="Arial"/>
          <w:szCs w:val="24"/>
        </w:rPr>
      </w:pPr>
      <w:r w:rsidRPr="00A615F4">
        <w:rPr>
          <w:rFonts w:asciiTheme="majorEastAsia" w:eastAsiaTheme="majorEastAsia" w:hAnsiTheme="majorEastAsia" w:cs="Arial"/>
          <w:szCs w:val="24"/>
        </w:rPr>
        <w:t>當保全系統發生感應時，事件狀態信號可藉由各種通信網路傳送到管制中心，再由監控中心確認，如果是誤報則予以排除；如有治安事件、災情發生，第一時間、第一手訊息，立即連結 (Link) 將實際狀況通報給具有公權力的警、消人員前去處理。當情況危急時，警方確定無法立即到達現場時，管制中心可執行遠端遙控警報聲光及廣播或觸發自衛性反擊器 (催淚瓦斯、噴霧器、自動滅火器...等) 。過程的每一時間節點都會有數據、錄音、錄影紀錄，事件處理結束後，</w:t>
      </w:r>
      <w:r w:rsidRPr="00A74570">
        <w:rPr>
          <w:rFonts w:asciiTheme="majorEastAsia" w:eastAsiaTheme="majorEastAsia" w:hAnsiTheme="majorEastAsia" w:cs="Arial"/>
          <w:szCs w:val="24"/>
        </w:rPr>
        <w:t>事件發生狀態處理 WEB 檔案報告</w:t>
      </w:r>
      <w:r w:rsidRPr="00A615F4">
        <w:rPr>
          <w:rFonts w:asciiTheme="majorEastAsia" w:eastAsiaTheme="majorEastAsia" w:hAnsiTheme="majorEastAsia" w:cs="Arial"/>
          <w:szCs w:val="24"/>
        </w:rPr>
        <w:t xml:space="preserve"> 立即產生，可提供證據給主人或警、消單位，責任與義務容易釐清</w:t>
      </w:r>
      <w:r w:rsidR="009208D1">
        <w:rPr>
          <w:rFonts w:asciiTheme="majorEastAsia" w:eastAsiaTheme="majorEastAsia" w:hAnsiTheme="majorEastAsia" w:cs="Arial" w:hint="eastAsia"/>
          <w:szCs w:val="24"/>
        </w:rPr>
        <w:t>。</w:t>
      </w:r>
    </w:p>
    <w:p w:rsidR="006F4321" w:rsidRDefault="00580BE1">
      <w:pPr>
        <w:rPr>
          <w:rFonts w:asciiTheme="majorEastAsia" w:eastAsiaTheme="majorEastAsia" w:hAnsiTheme="majorEastAsia"/>
          <w:szCs w:val="24"/>
        </w:rPr>
      </w:pPr>
      <w:r w:rsidRPr="00A615F4">
        <w:rPr>
          <w:rFonts w:asciiTheme="majorEastAsia" w:eastAsiaTheme="majorEastAsia" w:hAnsiTheme="majorEastAsia"/>
          <w:szCs w:val="24"/>
        </w:rPr>
        <w:br/>
      </w:r>
      <w:r w:rsidR="00176C02">
        <w:rPr>
          <w:rFonts w:asciiTheme="majorEastAsia" w:eastAsiaTheme="majorEastAsia" w:hAnsiTheme="majorEastAsia" w:hint="eastAsia"/>
          <w:szCs w:val="24"/>
        </w:rPr>
        <w:t>3.</w:t>
      </w:r>
      <w:r w:rsidR="009208D1">
        <w:rPr>
          <w:rFonts w:asciiTheme="majorEastAsia" w:eastAsiaTheme="majorEastAsia" w:hAnsiTheme="majorEastAsia" w:hint="eastAsia"/>
          <w:szCs w:val="24"/>
        </w:rPr>
        <w:t>智慧化設備，有線與無線之各類差異比較</w:t>
      </w:r>
    </w:p>
    <w:p w:rsidR="00A615F4" w:rsidRDefault="00176C02">
      <w:r>
        <w:rPr>
          <w:rFonts w:hint="eastAsia"/>
        </w:rPr>
        <w:t>有線的比較穩定</w:t>
      </w:r>
      <w:r>
        <w:rPr>
          <w:rFonts w:hint="eastAsia"/>
        </w:rPr>
        <w:t>,</w:t>
      </w:r>
      <w:r>
        <w:rPr>
          <w:rFonts w:hint="eastAsia"/>
        </w:rPr>
        <w:t>但是外露的線很醜</w:t>
      </w:r>
      <w:r w:rsidR="009208D1">
        <w:rPr>
          <w:rFonts w:hint="eastAsia"/>
        </w:rPr>
        <w:t>，</w:t>
      </w:r>
      <w:r>
        <w:rPr>
          <w:rFonts w:hint="eastAsia"/>
        </w:rPr>
        <w:t>無線的不用拉線</w:t>
      </w:r>
      <w:r w:rsidR="009208D1">
        <w:rPr>
          <w:rFonts w:hint="eastAsia"/>
        </w:rPr>
        <w:t>，不影響裝潢。有線的設備控制位置固定，無線則常常要找遙控器。</w:t>
      </w:r>
    </w:p>
    <w:p w:rsidR="009208D1" w:rsidRDefault="009208D1"/>
    <w:p w:rsidR="009208D1" w:rsidRDefault="009208D1">
      <w:r>
        <w:rPr>
          <w:rFonts w:hint="eastAsia"/>
        </w:rPr>
        <w:t>4.</w:t>
      </w:r>
      <w:r>
        <w:rPr>
          <w:rFonts w:hint="eastAsia"/>
        </w:rPr>
        <w:t>攝影機利用原理紅外線價格、</w:t>
      </w:r>
      <w:r w:rsidR="00AF27BB">
        <w:rPr>
          <w:rFonts w:hint="eastAsia"/>
        </w:rPr>
        <w:t>效能、安裝模式…等差異性</w:t>
      </w:r>
    </w:p>
    <w:p w:rsidR="00AF27BB" w:rsidRDefault="00AF27BB">
      <w:r>
        <w:rPr>
          <w:rFonts w:hint="eastAsia"/>
        </w:rPr>
        <w:t>紅外線攝影機一般來講，皆為一體成型，比傳統攝影機另外還要裝防護罩的安裝方式來得簡單多了，所以其價格也比傳統攝影機便宜一些，惟其較耗電，但在無光源</w:t>
      </w:r>
      <w:r w:rsidR="00F057C8">
        <w:rPr>
          <w:rFonts w:hint="eastAsia"/>
        </w:rPr>
        <w:t>零照度</w:t>
      </w:r>
      <w:r>
        <w:rPr>
          <w:rFonts w:hint="eastAsia"/>
        </w:rPr>
        <w:t>的</w:t>
      </w:r>
      <w:r w:rsidR="00F057C8">
        <w:rPr>
          <w:rFonts w:hint="eastAsia"/>
        </w:rPr>
        <w:t>黑暗</w:t>
      </w:r>
      <w:r>
        <w:rPr>
          <w:rFonts w:hint="eastAsia"/>
        </w:rPr>
        <w:t>環境下</w:t>
      </w:r>
      <w:r w:rsidR="00F057C8">
        <w:rPr>
          <w:rFonts w:hint="eastAsia"/>
        </w:rPr>
        <w:t>，依然可用的效能就比傳統攝影機強很多。</w:t>
      </w:r>
    </w:p>
    <w:p w:rsidR="009208D1" w:rsidRDefault="009208D1">
      <w:pPr>
        <w:rPr>
          <w:rFonts w:asciiTheme="majorEastAsia" w:eastAsiaTheme="majorEastAsia" w:hAnsiTheme="majorEastAsia"/>
          <w:szCs w:val="24"/>
        </w:rPr>
      </w:pPr>
    </w:p>
    <w:p w:rsidR="00F057C8" w:rsidRDefault="00F057C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5.監控系統中儲存模式硬碟型及膠卷型類型特性與差異比較</w:t>
      </w:r>
    </w:p>
    <w:p w:rsidR="00F057C8" w:rsidRDefault="00F057C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硬碟─容量大、時間長、相對不占空間、備份方式簡便速度快</w:t>
      </w:r>
      <w:r w:rsidR="008C307B">
        <w:rPr>
          <w:rFonts w:asciiTheme="majorEastAsia" w:eastAsiaTheme="majorEastAsia" w:hAnsiTheme="majorEastAsia" w:hint="eastAsia"/>
          <w:szCs w:val="24"/>
        </w:rPr>
        <w:t>及錄影品質佳。</w:t>
      </w:r>
    </w:p>
    <w:p w:rsidR="008C307B" w:rsidRDefault="008C307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膠卷─主機磁頭須常清潔、膠卷保存占空間，備份或搜尋耗時、重複錄影使用畫</w:t>
      </w:r>
    </w:p>
    <w:p w:rsidR="008C307B" w:rsidRDefault="008C307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面會摩損。         </w:t>
      </w:r>
    </w:p>
    <w:p w:rsidR="00F057C8" w:rsidRDefault="00F057C8">
      <w:pPr>
        <w:rPr>
          <w:rFonts w:asciiTheme="majorEastAsia" w:eastAsiaTheme="majorEastAsia" w:hAnsiTheme="majorEastAsia"/>
          <w:szCs w:val="24"/>
        </w:rPr>
      </w:pPr>
    </w:p>
    <w:p w:rsidR="008C307B" w:rsidRDefault="008C307B">
      <w:pPr>
        <w:rPr>
          <w:rFonts w:asciiTheme="majorEastAsia" w:eastAsiaTheme="majorEastAsia" w:hAnsiTheme="majorEastAsia"/>
          <w:szCs w:val="24"/>
        </w:rPr>
      </w:pPr>
    </w:p>
    <w:p w:rsidR="008C307B" w:rsidRDefault="008C307B">
      <w:pPr>
        <w:rPr>
          <w:rFonts w:asciiTheme="majorEastAsia" w:eastAsiaTheme="majorEastAsia" w:hAnsiTheme="majorEastAsia"/>
          <w:szCs w:val="24"/>
        </w:rPr>
      </w:pPr>
    </w:p>
    <w:p w:rsidR="008C307B" w:rsidRDefault="008C307B">
      <w:pPr>
        <w:rPr>
          <w:rFonts w:asciiTheme="majorEastAsia" w:eastAsiaTheme="majorEastAsia" w:hAnsiTheme="majorEastAsia"/>
          <w:szCs w:val="24"/>
        </w:rPr>
      </w:pPr>
    </w:p>
    <w:p w:rsidR="008C307B" w:rsidRDefault="008C307B">
      <w:pPr>
        <w:rPr>
          <w:rFonts w:asciiTheme="majorEastAsia" w:eastAsiaTheme="majorEastAsia" w:hAnsiTheme="majorEastAsia"/>
          <w:szCs w:val="24"/>
        </w:rPr>
      </w:pPr>
    </w:p>
    <w:p w:rsidR="008C307B" w:rsidRPr="008C307B" w:rsidRDefault="008C307B">
      <w:pPr>
        <w:rPr>
          <w:rFonts w:asciiTheme="majorEastAsia" w:eastAsiaTheme="majorEastAsia" w:hAnsiTheme="majorEastAsia"/>
          <w:b/>
          <w:sz w:val="28"/>
          <w:szCs w:val="28"/>
        </w:rPr>
      </w:pPr>
    </w:p>
    <w:sectPr w:rsidR="008C307B" w:rsidRPr="008C307B" w:rsidSect="003E7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A1" w:rsidRDefault="00335EA1" w:rsidP="00A74570">
      <w:r>
        <w:separator/>
      </w:r>
    </w:p>
  </w:endnote>
  <w:endnote w:type="continuationSeparator" w:id="1">
    <w:p w:rsidR="00335EA1" w:rsidRDefault="00335EA1" w:rsidP="00A7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A1" w:rsidRDefault="00335EA1" w:rsidP="00A74570">
      <w:r>
        <w:separator/>
      </w:r>
    </w:p>
  </w:footnote>
  <w:footnote w:type="continuationSeparator" w:id="1">
    <w:p w:rsidR="00335EA1" w:rsidRDefault="00335EA1" w:rsidP="00A74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BE1"/>
    <w:rsid w:val="00176C02"/>
    <w:rsid w:val="00265A47"/>
    <w:rsid w:val="00307E68"/>
    <w:rsid w:val="0031310F"/>
    <w:rsid w:val="00335EA1"/>
    <w:rsid w:val="003E74F1"/>
    <w:rsid w:val="00580BE1"/>
    <w:rsid w:val="008C307B"/>
    <w:rsid w:val="008D4046"/>
    <w:rsid w:val="009208D1"/>
    <w:rsid w:val="00A36AED"/>
    <w:rsid w:val="00A615F4"/>
    <w:rsid w:val="00A74570"/>
    <w:rsid w:val="00AA3E91"/>
    <w:rsid w:val="00AF27BB"/>
    <w:rsid w:val="00F057C8"/>
    <w:rsid w:val="00F36419"/>
    <w:rsid w:val="00F6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8D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208D1"/>
  </w:style>
  <w:style w:type="character" w:customStyle="1" w:styleId="a5">
    <w:name w:val="註解文字 字元"/>
    <w:basedOn w:val="a0"/>
    <w:link w:val="a4"/>
    <w:uiPriority w:val="99"/>
    <w:semiHidden/>
    <w:rsid w:val="009208D1"/>
  </w:style>
  <w:style w:type="paragraph" w:styleId="a6">
    <w:name w:val="annotation subject"/>
    <w:basedOn w:val="a4"/>
    <w:next w:val="a4"/>
    <w:link w:val="a7"/>
    <w:uiPriority w:val="99"/>
    <w:semiHidden/>
    <w:unhideWhenUsed/>
    <w:rsid w:val="009208D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208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0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7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A74570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A7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A745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653</Characters>
  <Application>Microsoft Office Word</Application>
  <DocSecurity>0</DocSecurity>
  <Lines>5</Lines>
  <Paragraphs>1</Paragraphs>
  <ScaleCrop>false</ScaleCrop>
  <Company>TELTAI LTD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Teltai</dc:creator>
  <cp:keywords/>
  <dc:description/>
  <cp:lastModifiedBy>Teltai</cp:lastModifiedBy>
  <cp:revision>7</cp:revision>
  <cp:lastPrinted>2009-09-23T10:13:00Z</cp:lastPrinted>
  <dcterms:created xsi:type="dcterms:W3CDTF">2009-09-23T09:03:00Z</dcterms:created>
  <dcterms:modified xsi:type="dcterms:W3CDTF">2009-09-29T03:02:00Z</dcterms:modified>
</cp:coreProperties>
</file>