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E2" w:rsidRDefault="00261FE2" w:rsidP="00B63790"/>
    <w:p w:rsidR="00261FE2" w:rsidRDefault="00261FE2" w:rsidP="00261FE2">
      <w:pPr>
        <w:rPr>
          <w:rFonts w:asciiTheme="minorEastAsia" w:hAnsiTheme="minorEastAsia"/>
        </w:rPr>
      </w:pPr>
    </w:p>
    <w:p w:rsidR="00261FE2" w:rsidRDefault="00261FE2" w:rsidP="00261FE2">
      <w:pPr>
        <w:rPr>
          <w:rFonts w:asciiTheme="minorEastAsia" w:hAnsiTheme="minorEastAsia"/>
        </w:rPr>
      </w:pPr>
    </w:p>
    <w:p w:rsidR="00261FE2" w:rsidRDefault="00261FE2" w:rsidP="00261FE2">
      <w:pPr>
        <w:rPr>
          <w:rFonts w:asciiTheme="minorEastAsia" w:hAnsiTheme="minorEastAsia"/>
        </w:rPr>
      </w:pPr>
    </w:p>
    <w:p w:rsidR="00261FE2" w:rsidRPr="00A34827" w:rsidRDefault="00A34827" w:rsidP="00261FE2">
      <w:pPr>
        <w:rPr>
          <w:rFonts w:ascii="微軟正黑體" w:eastAsia="微軟正黑體" w:hAnsi="微軟正黑體"/>
          <w:sz w:val="56"/>
        </w:rPr>
      </w:pPr>
      <w:r w:rsidRPr="00A34827">
        <w:rPr>
          <w:rFonts w:ascii="微軟正黑體" w:eastAsia="微軟正黑體" w:hAnsi="微軟正黑體" w:hint="eastAsia"/>
          <w:sz w:val="56"/>
        </w:rPr>
        <w:t>智慧化住宅專題</w:t>
      </w:r>
      <w:r>
        <w:rPr>
          <w:rFonts w:ascii="微軟正黑體" w:eastAsia="微軟正黑體" w:hAnsi="微軟正黑體" w:hint="eastAsia"/>
          <w:sz w:val="56"/>
        </w:rPr>
        <w:t>-</w:t>
      </w:r>
    </w:p>
    <w:p w:rsidR="00261FE2" w:rsidRPr="00A34827" w:rsidRDefault="00A80E36" w:rsidP="00261FE2">
      <w:pPr>
        <w:jc w:val="center"/>
        <w:rPr>
          <w:rFonts w:ascii="微軟正黑體" w:eastAsia="微軟正黑體" w:hAnsi="微軟正黑體"/>
          <w:sz w:val="56"/>
        </w:rPr>
      </w:pPr>
      <w:r w:rsidRPr="00A80E36">
        <w:rPr>
          <w:rFonts w:ascii="微軟正黑體" w:eastAsia="微軟正黑體" w:hAnsi="微軟正黑體"/>
          <w:b/>
          <w:bCs/>
          <w:sz w:val="56"/>
        </w:rPr>
        <w:t>中興保全參訪心得</w:t>
      </w: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261FE2" w:rsidRDefault="00261FE2" w:rsidP="00261FE2">
      <w:pPr>
        <w:rPr>
          <w:rFonts w:ascii="微軟正黑體" w:eastAsia="微軟正黑體" w:hAnsi="微軟正黑體"/>
        </w:rPr>
      </w:pPr>
    </w:p>
    <w:p w:rsidR="00261FE2" w:rsidRPr="00A34827" w:rsidRDefault="00A34827" w:rsidP="00261FE2">
      <w:pPr>
        <w:rPr>
          <w:rFonts w:ascii="微軟正黑體" w:eastAsia="微軟正黑體" w:hAnsi="微軟正黑體"/>
          <w:sz w:val="28"/>
        </w:rPr>
      </w:pPr>
      <w:r w:rsidRPr="00A34827">
        <w:rPr>
          <w:rFonts w:ascii="微軟正黑體" w:eastAsia="微軟正黑體" w:hAnsi="微軟正黑體" w:hint="eastAsia"/>
          <w:sz w:val="28"/>
        </w:rPr>
        <w:t>科目</w:t>
      </w:r>
      <w:r>
        <w:rPr>
          <w:rFonts w:ascii="微軟正黑體" w:eastAsia="微軟正黑體" w:hAnsi="微軟正黑體" w:hint="eastAsia"/>
          <w:sz w:val="28"/>
        </w:rPr>
        <w:t>：</w:t>
      </w:r>
      <w:r w:rsidRPr="00A34827">
        <w:rPr>
          <w:rFonts w:ascii="微軟正黑體" w:eastAsia="微軟正黑體" w:hAnsi="微軟正黑體" w:hint="eastAsia"/>
          <w:sz w:val="28"/>
        </w:rPr>
        <w:t>智慧化住宅專題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班別：碩職專班一年級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學號：981G5502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姓名：李守璋</w:t>
      </w:r>
    </w:p>
    <w:p w:rsidR="00261FE2" w:rsidRPr="00261FE2" w:rsidRDefault="00261FE2" w:rsidP="00261FE2">
      <w:pPr>
        <w:rPr>
          <w:rFonts w:ascii="微軟正黑體" w:eastAsia="微軟正黑體" w:hAnsi="微軟正黑體"/>
          <w:sz w:val="28"/>
        </w:rPr>
      </w:pPr>
      <w:r w:rsidRPr="00261FE2">
        <w:rPr>
          <w:rFonts w:ascii="微軟正黑體" w:eastAsia="微軟正黑體" w:hAnsi="微軟正黑體" w:hint="eastAsia"/>
          <w:sz w:val="28"/>
        </w:rPr>
        <w:t>電話：0933066740</w:t>
      </w:r>
    </w:p>
    <w:p w:rsidR="00261FE2" w:rsidRDefault="00A80E36" w:rsidP="00A80E36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參訪地點：</w:t>
      </w:r>
      <w:r w:rsidRPr="00A80E36">
        <w:rPr>
          <w:rFonts w:ascii="微軟正黑體" w:eastAsia="微軟正黑體" w:hAnsi="微軟正黑體" w:cs="Times New Roman" w:hint="eastAsia"/>
          <w:sz w:val="28"/>
          <w:szCs w:val="28"/>
        </w:rPr>
        <w:t>Mycasa中興保全智慧宅館體驗屋</w:t>
      </w:r>
    </w:p>
    <w:p w:rsidR="00A80E36" w:rsidRDefault="00A80E36" w:rsidP="00A80E36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A80E36">
        <w:rPr>
          <w:rFonts w:ascii="微軟正黑體" w:eastAsia="微軟正黑體" w:hAnsi="微軟正黑體" w:cs="Times New Roman" w:hint="eastAsia"/>
          <w:sz w:val="28"/>
          <w:szCs w:val="28"/>
        </w:rPr>
        <w:t>參訪日期：98年10月7日</w:t>
      </w:r>
    </w:p>
    <w:p w:rsidR="00A80E36" w:rsidRDefault="00A80E36" w:rsidP="00A80E36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A80E36">
        <w:rPr>
          <w:rFonts w:ascii="微軟正黑體" w:eastAsia="微軟正黑體" w:hAnsi="微軟正黑體" w:cs="Times New Roman" w:hint="eastAsia"/>
          <w:sz w:val="28"/>
          <w:szCs w:val="28"/>
        </w:rPr>
        <w:t>參訪內容：Mycasa中興保全智慧宅管</w:t>
      </w:r>
    </w:p>
    <w:p w:rsidR="00A80E36" w:rsidRDefault="00A80E36" w:rsidP="00A80E36">
      <w:pPr>
        <w:pStyle w:val="a7"/>
        <w:ind w:leftChars="0" w:left="720"/>
        <w:rPr>
          <w:rFonts w:ascii="微軟正黑體" w:eastAsia="微軟正黑體" w:hAnsi="微軟正黑體"/>
          <w:sz w:val="28"/>
          <w:szCs w:val="28"/>
        </w:rPr>
      </w:pPr>
      <w:r w:rsidRPr="00A80E36">
        <w:rPr>
          <w:rFonts w:ascii="微軟正黑體" w:eastAsia="微軟正黑體" w:hAnsi="微軟正黑體" w:cs="Times New Roman" w:hint="eastAsia"/>
          <w:sz w:val="28"/>
          <w:szCs w:val="28"/>
        </w:rPr>
        <w:t>(四大管家，安全管家、照護管家、氣氛管家、娛樂管家)</w:t>
      </w:r>
    </w:p>
    <w:p w:rsidR="00033215" w:rsidRPr="00944D24" w:rsidRDefault="00A80E36" w:rsidP="00944D24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參訪分析心得：</w:t>
      </w:r>
    </w:p>
    <w:p w:rsidR="00033215" w:rsidRDefault="00033215" w:rsidP="00033215">
      <w:pPr>
        <w:pStyle w:val="a7"/>
        <w:numPr>
          <w:ilvl w:val="0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033215">
        <w:rPr>
          <w:rFonts w:ascii="微軟正黑體" w:eastAsia="微軟正黑體" w:hAnsi="微軟正黑體"/>
          <w:sz w:val="28"/>
          <w:szCs w:val="28"/>
        </w:rPr>
        <w:t>安全管家</w:t>
      </w:r>
    </w:p>
    <w:p w:rsidR="00033215" w:rsidRDefault="00033215" w:rsidP="00033215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033215">
        <w:rPr>
          <w:rFonts w:ascii="微軟正黑體" w:eastAsia="微軟正黑體" w:hAnsi="微軟正黑體"/>
          <w:sz w:val="28"/>
          <w:szCs w:val="28"/>
        </w:rPr>
        <w:t>保全情境設定模式：透過觸控式操作機，將回家、外出、休閒、就寢等情境模式，事先設定好之後，只要按下您想要的情境模式，一鍵就可以搞定。</w:t>
      </w:r>
    </w:p>
    <w:p w:rsidR="00033215" w:rsidRDefault="00033215" w:rsidP="00033215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033215">
        <w:rPr>
          <w:rFonts w:ascii="微軟正黑體" w:eastAsia="微軟正黑體" w:hAnsi="微軟正黑體"/>
          <w:sz w:val="28"/>
          <w:szCs w:val="28"/>
        </w:rPr>
        <w:t>電視操作介面：可從電視直接觀看保全功能介面，透過遙控器就可以輕易操作各種功能，例如在看電視的同時，有訪客按門鈴，您只要坐在沙發上，就可以由電視看到訪客的影像，同時對談或是透過設定好的電話按鍵，輕鬆自在的開門，且主機支援FULL HD，採用HDMI介面，讓您在影音娛樂方面有最高的畫質輸出。</w:t>
      </w:r>
    </w:p>
    <w:p w:rsidR="00033215" w:rsidRDefault="00033215" w:rsidP="00033215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033215">
        <w:rPr>
          <w:rFonts w:ascii="微軟正黑體" w:eastAsia="微軟正黑體" w:hAnsi="微軟正黑體"/>
          <w:sz w:val="28"/>
          <w:szCs w:val="28"/>
        </w:rPr>
        <w:t>室內對講：透過室內副機，只要輕輕按一下，無論在房間、浴室或是廚房都可輕鬆對講，不用怕扯破喉嚨，還沒有收到回應的情形發生。</w:t>
      </w:r>
    </w:p>
    <w:p w:rsidR="00033215" w:rsidRDefault="00033215" w:rsidP="00033215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033215">
        <w:rPr>
          <w:rFonts w:ascii="微軟正黑體" w:eastAsia="微軟正黑體" w:hAnsi="微軟正黑體"/>
          <w:sz w:val="28"/>
          <w:szCs w:val="28"/>
        </w:rPr>
        <w:t>家人返家通知：您的孩子或家人，回到家解除保全後，會</w:t>
      </w:r>
      <w:r w:rsidRPr="00033215">
        <w:rPr>
          <w:rFonts w:ascii="微軟正黑體" w:eastAsia="微軟正黑體" w:hAnsi="微軟正黑體"/>
          <w:sz w:val="28"/>
          <w:szCs w:val="28"/>
        </w:rPr>
        <w:lastRenderedPageBreak/>
        <w:t>立即收到簡訊或E-Mail通知。</w:t>
      </w:r>
    </w:p>
    <w:p w:rsidR="00033215" w:rsidRDefault="00033215" w:rsidP="00033215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033215">
        <w:rPr>
          <w:rFonts w:ascii="微軟正黑體" w:eastAsia="微軟正黑體" w:hAnsi="微軟正黑體"/>
          <w:sz w:val="28"/>
          <w:szCs w:val="28"/>
        </w:rPr>
        <w:t>遠距操控功能：在上一段有提到，透過手機或電腦上網，即可設定保全。</w:t>
      </w:r>
    </w:p>
    <w:p w:rsidR="00033215" w:rsidRDefault="00033215" w:rsidP="00033215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033215">
        <w:rPr>
          <w:rFonts w:ascii="微軟正黑體" w:eastAsia="微軟正黑體" w:hAnsi="微軟正黑體"/>
          <w:sz w:val="28"/>
          <w:szCs w:val="28"/>
        </w:rPr>
        <w:t>訪客自動轉接：當不在家時，訪客可透過門口機直接轉接至您的手機，這是非常貼心的設計，不但能跟訪客另約時間，也可以防止小偷以按門鈴的方式隨機作案。</w:t>
      </w:r>
    </w:p>
    <w:p w:rsidR="00033215" w:rsidRDefault="00033215" w:rsidP="00033215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033215">
        <w:rPr>
          <w:rFonts w:ascii="微軟正黑體" w:eastAsia="微軟正黑體" w:hAnsi="微軟正黑體"/>
          <w:sz w:val="28"/>
          <w:szCs w:val="28"/>
        </w:rPr>
        <w:t>室內保全分區設定：有別於以往的保全，都以全區來做設定，新一代的Mycasa，</w:t>
      </w:r>
      <w:r w:rsidR="0097090B" w:rsidRPr="0097090B">
        <w:rPr>
          <w:rFonts w:ascii="微軟正黑體" w:eastAsia="微軟正黑體" w:hAnsi="微軟正黑體"/>
          <w:sz w:val="28"/>
          <w:szCs w:val="28"/>
        </w:rPr>
        <w:t>則可以做分區的設定，即使您人在客廳，也不用擔心其他房間或是樓層的安全問題。</w:t>
      </w:r>
    </w:p>
    <w:p w:rsidR="00033215" w:rsidRDefault="0097090B" w:rsidP="00033215">
      <w:pPr>
        <w:pStyle w:val="a7"/>
        <w:numPr>
          <w:ilvl w:val="0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97090B">
        <w:rPr>
          <w:rFonts w:ascii="微軟正黑體" w:eastAsia="微軟正黑體" w:hAnsi="微軟正黑體"/>
          <w:sz w:val="28"/>
          <w:szCs w:val="28"/>
        </w:rPr>
        <w:t>照護管家</w:t>
      </w:r>
    </w:p>
    <w:p w:rsidR="0097090B" w:rsidRDefault="0097090B" w:rsidP="0097090B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97090B">
        <w:rPr>
          <w:rFonts w:ascii="微軟正黑體" w:eastAsia="微軟正黑體" w:hAnsi="微軟正黑體"/>
          <w:sz w:val="28"/>
          <w:szCs w:val="28"/>
        </w:rPr>
        <w:t>服藥語音提醒：可自行錄製語音提醒，叮嚀病人按時服藥，既貼心又實用。</w:t>
      </w:r>
    </w:p>
    <w:p w:rsidR="0097090B" w:rsidRDefault="0097090B" w:rsidP="0097090B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97090B">
        <w:rPr>
          <w:rFonts w:ascii="微軟正黑體" w:eastAsia="微軟正黑體" w:hAnsi="微軟正黑體"/>
          <w:sz w:val="28"/>
          <w:szCs w:val="28"/>
        </w:rPr>
        <w:t>血糖血壓量測服務：經由另外選購的2合1血糖血壓機，定期量測數值回傳管理，隨時可以透過電視或網路查看量測的所有數據紀錄。</w:t>
      </w:r>
    </w:p>
    <w:p w:rsidR="0097090B" w:rsidRDefault="0097090B" w:rsidP="0097090B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97090B">
        <w:rPr>
          <w:rFonts w:ascii="微軟正黑體" w:eastAsia="微軟正黑體" w:hAnsi="微軟正黑體"/>
          <w:sz w:val="28"/>
          <w:szCs w:val="28"/>
        </w:rPr>
        <w:t>量測異常主動關心及通報：當上傳之生理量測值異常或是逾時未量測，健康管理中心將以電話或是簡訊，主動關心量測者或通知家人，專業的護理人員隨時提供諮詢。</w:t>
      </w:r>
    </w:p>
    <w:p w:rsidR="0097090B" w:rsidRDefault="0097090B" w:rsidP="0097090B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97090B">
        <w:rPr>
          <w:rFonts w:ascii="微軟正黑體" w:eastAsia="微軟正黑體" w:hAnsi="微軟正黑體"/>
          <w:sz w:val="28"/>
          <w:szCs w:val="28"/>
        </w:rPr>
        <w:t>每月列印報表：健康管理中心每月會主動彙整量測記錄，</w:t>
      </w:r>
      <w:r w:rsidRPr="0097090B">
        <w:rPr>
          <w:rFonts w:ascii="微軟正黑體" w:eastAsia="微軟正黑體" w:hAnsi="微軟正黑體"/>
          <w:sz w:val="28"/>
          <w:szCs w:val="28"/>
        </w:rPr>
        <w:lastRenderedPageBreak/>
        <w:t>提供報告以及專業照護建議。</w:t>
      </w:r>
    </w:p>
    <w:p w:rsidR="0097090B" w:rsidRDefault="0097090B" w:rsidP="0097090B">
      <w:pPr>
        <w:pStyle w:val="a7"/>
        <w:numPr>
          <w:ilvl w:val="1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97090B">
        <w:rPr>
          <w:rFonts w:ascii="微軟正黑體" w:eastAsia="微軟正黑體" w:hAnsi="微軟正黑體"/>
          <w:sz w:val="28"/>
          <w:szCs w:val="28"/>
        </w:rPr>
        <w:t>緊急按鈕：可在老人家的房間，設置緊急按鈕，當感到安全受威脅時，只要按下緊急按鈕，就能將緊急訊號送至中興保全，得到即時的支援與關心。</w:t>
      </w:r>
    </w:p>
    <w:p w:rsidR="0097090B" w:rsidRDefault="0097090B" w:rsidP="00033215">
      <w:pPr>
        <w:pStyle w:val="a7"/>
        <w:numPr>
          <w:ilvl w:val="0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97090B">
        <w:rPr>
          <w:rFonts w:ascii="微軟正黑體" w:eastAsia="微軟正黑體" w:hAnsi="微軟正黑體"/>
          <w:sz w:val="28"/>
          <w:szCs w:val="28"/>
        </w:rPr>
        <w:t>氣氛管家</w:t>
      </w:r>
    </w:p>
    <w:p w:rsidR="0097090B" w:rsidRDefault="0097090B" w:rsidP="0097090B">
      <w:pPr>
        <w:pStyle w:val="a7"/>
        <w:ind w:leftChars="0" w:left="945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97090B">
        <w:rPr>
          <w:rFonts w:ascii="微軟正黑體" w:eastAsia="微軟正黑體" w:hAnsi="微軟正黑體"/>
          <w:sz w:val="28"/>
          <w:szCs w:val="28"/>
        </w:rPr>
        <w:t>Mycasa將提供12組情境燈光控制，只要透過一個按鍵，就能隨意變換您想要的燈光氣氛，透過燈光的變化，讓您的家可以變成電影院，也可以成為浪漫的約會場所，當然更可以透過設定，成為燈火通明，既溫暖又可愛的家。</w:t>
      </w:r>
    </w:p>
    <w:p w:rsidR="0097090B" w:rsidRDefault="0097090B" w:rsidP="00033215">
      <w:pPr>
        <w:pStyle w:val="a7"/>
        <w:numPr>
          <w:ilvl w:val="0"/>
          <w:numId w:val="8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97090B">
        <w:rPr>
          <w:rFonts w:ascii="微軟正黑體" w:eastAsia="微軟正黑體" w:hAnsi="微軟正黑體"/>
          <w:sz w:val="28"/>
          <w:szCs w:val="28"/>
        </w:rPr>
        <w:t>娛樂管家</w:t>
      </w:r>
    </w:p>
    <w:p w:rsidR="0097090B" w:rsidRPr="0097090B" w:rsidRDefault="0097090B" w:rsidP="0097090B">
      <w:pPr>
        <w:pStyle w:val="a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97090B">
        <w:rPr>
          <w:rFonts w:ascii="微軟正黑體" w:eastAsia="微軟正黑體" w:hAnsi="微軟正黑體"/>
          <w:sz w:val="28"/>
          <w:szCs w:val="28"/>
        </w:rPr>
        <w:t>Mycasa主機內建有高容量大硬碟，可儲存以及播放大量的影音及相片，且具備USB連接介面，以及支援FULL HD影音播放，讓您的客廳就是具有環繞音效的電影院，電視就是您家裡最大的數位相框。除了上述四大功能以外，Mycasa主機還可支援4組IP Camera，讓您透過電視，可以關心其他房間的家人，甚至可以透過遠端連線IP，無論在何處，皆可輕鬆掌握您想要看到的影像，比如說你想了解家中所聘用的外勞，是否盡心照護老人家，透過IP Camera的觀看，可以避免長輩遭受不好的對待，只要擁有Mycasa，您幾乎可以掌握全世界。</w:t>
      </w:r>
    </w:p>
    <w:p w:rsidR="0097090B" w:rsidRPr="0097090B" w:rsidRDefault="0048047D" w:rsidP="0097090B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智慧住宅普遍性</w:t>
      </w:r>
    </w:p>
    <w:p w:rsidR="00A80E36" w:rsidRDefault="0048047D" w:rsidP="00A80E36">
      <w:pPr>
        <w:pStyle w:val="a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48047D">
        <w:rPr>
          <w:rFonts w:ascii="微軟正黑體" w:eastAsia="微軟正黑體" w:hAnsi="微軟正黑體"/>
          <w:sz w:val="28"/>
          <w:szCs w:val="28"/>
        </w:rPr>
        <w:t>如整合家中各項家電，透過一個簡單的觸控面板就能操作，甚至還可設定各種情境，一個按的動作，就可以開啟或微調聲光等。結合RFID系統及家電升級，只要刷一下產品條碼，冰箱和衣櫥就能幫您進行食物和服裝管理。另外，只要透過家中隨處設置的觸控面板，就可隨時上網進行各式訊息瀏覽查詢，甚至和附近的店家連線，直接訂購任何想要的商品。目前普及率甚高的手機，更將成為遠距控制或監看家中情況的最佳工具。</w:t>
      </w:r>
    </w:p>
    <w:p w:rsidR="0048047D" w:rsidRDefault="0048047D" w:rsidP="00A80E36">
      <w:pPr>
        <w:pStyle w:val="a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48047D">
        <w:rPr>
          <w:rFonts w:ascii="微軟正黑體" w:eastAsia="微軟正黑體" w:hAnsi="微軟正黑體"/>
          <w:sz w:val="28"/>
          <w:szCs w:val="28"/>
        </w:rPr>
        <w:t>此外，台灣步入高齡化社會後，智慧化居住概念中的健康管理，也有相當的急迫性。怎樣將社區資源進行整合，讓高齡人口能夠透過智慧住宅相關設施，達到一定的生活品質，有賴政府更積極的介入與引導。這樣才能做到一般民眾、政府、產業，甚至店家多贏的局面。</w:t>
      </w:r>
    </w:p>
    <w:p w:rsidR="0048047D" w:rsidRPr="00A80E36" w:rsidRDefault="0048047D" w:rsidP="00A80E36">
      <w:pPr>
        <w:pStyle w:val="a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</w:p>
    <w:sectPr w:rsidR="0048047D" w:rsidRPr="00A80E36" w:rsidSect="00B84CE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7D" w:rsidRDefault="002D067D" w:rsidP="004A07F1">
      <w:r>
        <w:separator/>
      </w:r>
    </w:p>
  </w:endnote>
  <w:endnote w:type="continuationSeparator" w:id="0">
    <w:p w:rsidR="002D067D" w:rsidRDefault="002D067D" w:rsidP="004A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7" w:rsidRDefault="00BD127E">
    <w:pPr>
      <w:pStyle w:val="a5"/>
    </w:pPr>
    <w:r>
      <w:rPr>
        <w:noProof/>
      </w:rPr>
      <w:pict>
        <v:group id="_x0000_s1025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hint="eastAsia"/>
                      <w:color w:val="FFFFFF" w:themeColor="background1"/>
                      <w:spacing w:val="60"/>
                    </w:rPr>
                    <w:alias w:val="地址"/>
                    <w:id w:val="79885540"/>
                    <w:placeholder>
                      <w:docPart w:val="502479E3C5354939A91D732AB87E55D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34827" w:rsidRDefault="00B84CED">
                      <w:pPr>
                        <w:pStyle w:val="a5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碩職專班一年級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-981G5502-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李守璋</w:t>
                      </w: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-0933066740</w:t>
                      </w:r>
                    </w:p>
                  </w:sdtContent>
                </w:sdt>
                <w:p w:rsidR="00A34827" w:rsidRDefault="00A34827">
                  <w:pPr>
                    <w:pStyle w:val="a3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A34827" w:rsidRDefault="00A34827">
                  <w:pPr>
                    <w:pStyle w:val="a5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lang w:val="zh-TW"/>
                    </w:rPr>
                    <w:t>頁</w:t>
                  </w:r>
                  <w:r>
                    <w:rPr>
                      <w:color w:val="FFFFFF" w:themeColor="background1"/>
                      <w:lang w:val="zh-TW"/>
                    </w:rPr>
                    <w:t xml:space="preserve"> </w:t>
                  </w:r>
                  <w:fldSimple w:instr=" PAGE   \* MERGEFORMAT ">
                    <w:r w:rsidR="00944D24" w:rsidRPr="00944D24">
                      <w:rPr>
                        <w:noProof/>
                        <w:color w:val="FFFFFF" w:themeColor="background1"/>
                        <w:lang w:val="zh-TW"/>
                      </w:rPr>
                      <w:t>4</w:t>
                    </w:r>
                  </w:fldSimple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7D" w:rsidRDefault="002D067D" w:rsidP="004A07F1">
      <w:r>
        <w:separator/>
      </w:r>
    </w:p>
  </w:footnote>
  <w:footnote w:type="continuationSeparator" w:id="0">
    <w:p w:rsidR="002D067D" w:rsidRDefault="002D067D" w:rsidP="004A0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27" w:rsidRDefault="00A34827">
    <w:pPr>
      <w:pStyle w:val="a3"/>
    </w:pPr>
    <w:r>
      <w:rPr>
        <w:rFonts w:hint="eastAsia"/>
      </w:rPr>
      <w:t>中華科技大學</w:t>
    </w:r>
    <w:r>
      <w:rPr>
        <w:rFonts w:hint="eastAsia"/>
      </w:rPr>
      <w:t>-</w:t>
    </w:r>
    <w:r>
      <w:rPr>
        <w:rFonts w:hint="eastAsia"/>
      </w:rPr>
      <w:t>建築工程與環境設計研究所</w:t>
    </w:r>
  </w:p>
  <w:p w:rsidR="00A34827" w:rsidRDefault="00A348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0593"/>
    <w:multiLevelType w:val="hybridMultilevel"/>
    <w:tmpl w:val="4B100DFA"/>
    <w:lvl w:ilvl="0" w:tplc="23888E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37920F75"/>
    <w:multiLevelType w:val="hybridMultilevel"/>
    <w:tmpl w:val="2ECCD082"/>
    <w:lvl w:ilvl="0" w:tplc="B1C2E3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40AE1694"/>
    <w:multiLevelType w:val="hybridMultilevel"/>
    <w:tmpl w:val="B514751C"/>
    <w:lvl w:ilvl="0" w:tplc="E7682C4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53F8A52A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B66ABA"/>
    <w:multiLevelType w:val="hybridMultilevel"/>
    <w:tmpl w:val="1CE6EB14"/>
    <w:lvl w:ilvl="0" w:tplc="7EECC19C">
      <w:start w:val="1"/>
      <w:numFmt w:val="taiwaneseCountingThousand"/>
      <w:lvlText w:val="(%1)"/>
      <w:lvlJc w:val="left"/>
      <w:pPr>
        <w:ind w:left="495" w:hanging="495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6D3249"/>
    <w:multiLevelType w:val="hybridMultilevel"/>
    <w:tmpl w:val="69E4DE60"/>
    <w:lvl w:ilvl="0" w:tplc="EECA59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B1A37F6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7F2DFA"/>
    <w:multiLevelType w:val="hybridMultilevel"/>
    <w:tmpl w:val="289E9232"/>
    <w:lvl w:ilvl="0" w:tplc="9B7C591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32AEADF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C65688D"/>
    <w:multiLevelType w:val="hybridMultilevel"/>
    <w:tmpl w:val="C7A45454"/>
    <w:lvl w:ilvl="0" w:tplc="B824C46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8E0A0B"/>
    <w:multiLevelType w:val="hybridMultilevel"/>
    <w:tmpl w:val="C94CFA2E"/>
    <w:lvl w:ilvl="0" w:tplc="F3D83EE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7F1"/>
    <w:rsid w:val="00033215"/>
    <w:rsid w:val="001E1C82"/>
    <w:rsid w:val="00261FE2"/>
    <w:rsid w:val="002D067D"/>
    <w:rsid w:val="003862AE"/>
    <w:rsid w:val="0048047D"/>
    <w:rsid w:val="004A07F1"/>
    <w:rsid w:val="006B321F"/>
    <w:rsid w:val="008B751E"/>
    <w:rsid w:val="00944D24"/>
    <w:rsid w:val="0097090B"/>
    <w:rsid w:val="009A5F1E"/>
    <w:rsid w:val="00A34827"/>
    <w:rsid w:val="00A80E36"/>
    <w:rsid w:val="00B35141"/>
    <w:rsid w:val="00B63790"/>
    <w:rsid w:val="00B84CED"/>
    <w:rsid w:val="00BD127E"/>
    <w:rsid w:val="00E459B2"/>
    <w:rsid w:val="00E7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7F1"/>
    <w:rPr>
      <w:sz w:val="20"/>
      <w:szCs w:val="20"/>
    </w:rPr>
  </w:style>
  <w:style w:type="paragraph" w:styleId="a7">
    <w:name w:val="List Paragraph"/>
    <w:basedOn w:val="a"/>
    <w:uiPriority w:val="34"/>
    <w:qFormat/>
    <w:rsid w:val="00B63790"/>
    <w:pPr>
      <w:ind w:leftChars="200" w:left="480"/>
    </w:pPr>
  </w:style>
  <w:style w:type="character" w:styleId="a8">
    <w:name w:val="Hyperlink"/>
    <w:basedOn w:val="a0"/>
    <w:uiPriority w:val="99"/>
    <w:unhideWhenUsed/>
    <w:rsid w:val="00B6379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4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0734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957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0613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5898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974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800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498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612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9186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8549">
                  <w:marLeft w:val="0"/>
                  <w:marRight w:val="0"/>
                  <w:marTop w:val="12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2479E3C5354939A91D732AB87E55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021D14-5767-4E2F-A517-A9C5340A55C9}"/>
      </w:docPartPr>
      <w:docPartBody>
        <w:p w:rsidR="00741AA5" w:rsidRDefault="00663F83" w:rsidP="00663F83">
          <w:pPr>
            <w:pStyle w:val="502479E3C5354939A91D732AB87E55DD"/>
          </w:pPr>
          <w:r>
            <w:rPr>
              <w:color w:val="FFFFFF" w:themeColor="background1"/>
              <w:spacing w:val="60"/>
              <w:lang w:val="zh-TW"/>
            </w:rPr>
            <w:t>[</w:t>
          </w:r>
          <w:r>
            <w:rPr>
              <w:color w:val="FFFFFF" w:themeColor="background1"/>
              <w:spacing w:val="60"/>
              <w:lang w:val="zh-TW"/>
            </w:rPr>
            <w:t>鍵入公司地址</w:t>
          </w:r>
          <w:r>
            <w:rPr>
              <w:color w:val="FFFFFF" w:themeColor="background1"/>
              <w:spacing w:val="6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F83"/>
    <w:rsid w:val="00663F83"/>
    <w:rsid w:val="006F2CF4"/>
    <w:rsid w:val="00741AA5"/>
    <w:rsid w:val="00C4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3F32CD73ED4082BE949F4A4C232B13">
    <w:name w:val="1C3F32CD73ED4082BE949F4A4C232B13"/>
    <w:rsid w:val="00663F83"/>
    <w:pPr>
      <w:widowControl w:val="0"/>
    </w:pPr>
  </w:style>
  <w:style w:type="paragraph" w:customStyle="1" w:styleId="DCC85B97B4EF4861BC7702C21D15C9C4">
    <w:name w:val="DCC85B97B4EF4861BC7702C21D15C9C4"/>
    <w:rsid w:val="00663F83"/>
    <w:pPr>
      <w:widowControl w:val="0"/>
    </w:pPr>
  </w:style>
  <w:style w:type="paragraph" w:customStyle="1" w:styleId="502479E3C5354939A91D732AB87E55DD">
    <w:name w:val="502479E3C5354939A91D732AB87E55DD"/>
    <w:rsid w:val="00663F8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碩職專班一年級-981G5502-李守璋-0933066740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248</Words>
  <Characters>1420</Characters>
  <Application>Microsoft Office Word</Application>
  <DocSecurity>0</DocSecurity>
  <Lines>11</Lines>
  <Paragraphs>3</Paragraphs>
  <ScaleCrop>false</ScaleCrop>
  <Company>NEFUser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NEFUser</cp:lastModifiedBy>
  <cp:revision>4</cp:revision>
  <dcterms:created xsi:type="dcterms:W3CDTF">2009-10-15T12:01:00Z</dcterms:created>
  <dcterms:modified xsi:type="dcterms:W3CDTF">2009-10-15T12:16:00Z</dcterms:modified>
</cp:coreProperties>
</file>